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63" w:rsidRDefault="00DF5663">
      <w:pPr>
        <w:rPr>
          <w:b/>
          <w:sz w:val="22"/>
        </w:rPr>
      </w:pPr>
      <w:r w:rsidRPr="00DF5663">
        <w:rPr>
          <w:rFonts w:hint="eastAsia"/>
          <w:b/>
          <w:sz w:val="22"/>
        </w:rPr>
        <w:t>U</w:t>
      </w:r>
      <w:r w:rsidRPr="00DF5663">
        <w:rPr>
          <w:b/>
          <w:sz w:val="22"/>
        </w:rPr>
        <w:t>NIST Colloquium / 2024. 01.16.</w:t>
      </w:r>
      <w:r w:rsidRPr="00DF5663">
        <w:rPr>
          <w:b/>
          <w:sz w:val="22"/>
        </w:rPr>
        <w:tab/>
        <w:t xml:space="preserve">  </w:t>
      </w:r>
    </w:p>
    <w:p w:rsidR="00E75E8E" w:rsidRDefault="00DF5663" w:rsidP="00DF5663">
      <w:pPr>
        <w:jc w:val="right"/>
        <w:rPr>
          <w:b/>
          <w:sz w:val="22"/>
        </w:rPr>
      </w:pPr>
      <w:r w:rsidRPr="00DF5663">
        <w:rPr>
          <w:rFonts w:hint="eastAsia"/>
          <w:b/>
          <w:sz w:val="22"/>
        </w:rPr>
        <w:t>이경수</w:t>
      </w:r>
      <w:r w:rsidRPr="00DF5663">
        <w:rPr>
          <w:b/>
          <w:sz w:val="22"/>
        </w:rPr>
        <w:t>(</w:t>
      </w:r>
      <w:r w:rsidRPr="00DF5663">
        <w:rPr>
          <w:rFonts w:hint="eastAsia"/>
          <w:b/>
          <w:sz w:val="22"/>
        </w:rPr>
        <w:t>한국핵융합연구원 자문위원,</w:t>
      </w:r>
      <w:r w:rsidRPr="00DF5663">
        <w:rPr>
          <w:b/>
          <w:sz w:val="22"/>
        </w:rPr>
        <w:t xml:space="preserve"> </w:t>
      </w:r>
      <w:proofErr w:type="spellStart"/>
      <w:r w:rsidRPr="00DF5663">
        <w:rPr>
          <w:b/>
          <w:sz w:val="22"/>
        </w:rPr>
        <w:t>EnableFusion</w:t>
      </w:r>
      <w:proofErr w:type="spellEnd"/>
      <w:r w:rsidRPr="00DF5663">
        <w:rPr>
          <w:b/>
          <w:sz w:val="22"/>
        </w:rPr>
        <w:t xml:space="preserve"> Inc. CTO)</w:t>
      </w:r>
    </w:p>
    <w:p w:rsidR="00DF5663" w:rsidRDefault="00DF5663" w:rsidP="00DF5663">
      <w:pPr>
        <w:jc w:val="right"/>
        <w:rPr>
          <w:b/>
          <w:sz w:val="22"/>
        </w:rPr>
      </w:pPr>
    </w:p>
    <w:p w:rsidR="00DF5663" w:rsidRPr="00DF5663" w:rsidRDefault="00DF5663" w:rsidP="00DF5663">
      <w:pPr>
        <w:jc w:val="left"/>
        <w:rPr>
          <w:b/>
          <w:sz w:val="22"/>
        </w:rPr>
      </w:pPr>
      <w:proofErr w:type="gramStart"/>
      <w:r w:rsidRPr="00DF5663">
        <w:rPr>
          <w:rFonts w:hint="eastAsia"/>
          <w:b/>
          <w:sz w:val="22"/>
        </w:rPr>
        <w:t>제목</w:t>
      </w:r>
      <w:r w:rsidRPr="00DF5663">
        <w:rPr>
          <w:b/>
          <w:sz w:val="22"/>
        </w:rPr>
        <w:t xml:space="preserve"> :</w:t>
      </w:r>
      <w:proofErr w:type="gramEnd"/>
      <w:r w:rsidRPr="00DF5663">
        <w:rPr>
          <w:b/>
          <w:sz w:val="22"/>
        </w:rPr>
        <w:t xml:space="preserve"> </w:t>
      </w:r>
      <w:proofErr w:type="spellStart"/>
      <w:r w:rsidRPr="00DF5663">
        <w:rPr>
          <w:b/>
          <w:sz w:val="22"/>
        </w:rPr>
        <w:t>기후위기와</w:t>
      </w:r>
      <w:proofErr w:type="spellEnd"/>
      <w:r w:rsidRPr="00DF5663">
        <w:rPr>
          <w:b/>
          <w:sz w:val="22"/>
        </w:rPr>
        <w:t xml:space="preserve"> </w:t>
      </w:r>
      <w:proofErr w:type="spellStart"/>
      <w:r w:rsidRPr="00DF5663">
        <w:rPr>
          <w:b/>
          <w:sz w:val="22"/>
        </w:rPr>
        <w:t>전략경쟁</w:t>
      </w:r>
      <w:proofErr w:type="spellEnd"/>
      <w:r w:rsidRPr="00DF5663">
        <w:rPr>
          <w:b/>
          <w:sz w:val="22"/>
        </w:rPr>
        <w:t xml:space="preserve"> 시대의 첨단과학기술 </w:t>
      </w:r>
      <w:r>
        <w:rPr>
          <w:b/>
          <w:sz w:val="22"/>
        </w:rPr>
        <w:t>(</w:t>
      </w:r>
      <w:r w:rsidRPr="00DF5663">
        <w:rPr>
          <w:rFonts w:hint="eastAsia"/>
          <w:b/>
          <w:bCs/>
          <w:sz w:val="22"/>
        </w:rPr>
        <w:t>국가전략기술</w:t>
      </w:r>
      <w:r>
        <w:rPr>
          <w:rFonts w:hint="eastAsia"/>
          <w:b/>
          <w:bCs/>
          <w:sz w:val="22"/>
        </w:rPr>
        <w:t xml:space="preserve"> 개발</w:t>
      </w:r>
      <w:r w:rsidRPr="00DF5663">
        <w:rPr>
          <w:rFonts w:hint="eastAsia"/>
          <w:b/>
          <w:bCs/>
          <w:sz w:val="22"/>
        </w:rPr>
        <w:t xml:space="preserve">과 </w:t>
      </w:r>
      <w:proofErr w:type="spellStart"/>
      <w:r w:rsidRPr="00DF5663">
        <w:rPr>
          <w:rFonts w:hint="eastAsia"/>
          <w:b/>
          <w:bCs/>
          <w:sz w:val="22"/>
        </w:rPr>
        <w:t>탄소중립의</w:t>
      </w:r>
      <w:proofErr w:type="spellEnd"/>
      <w:r w:rsidRPr="00DF5663">
        <w:rPr>
          <w:rFonts w:hint="eastAsia"/>
          <w:b/>
          <w:bCs/>
          <w:sz w:val="22"/>
        </w:rPr>
        <w:t xml:space="preserve"> 달성</w:t>
      </w:r>
      <w:r>
        <w:rPr>
          <w:b/>
          <w:bCs/>
          <w:sz w:val="22"/>
        </w:rPr>
        <w:t xml:space="preserve"> -</w:t>
      </w:r>
      <w:r w:rsidRPr="00DF5663">
        <w:rPr>
          <w:rFonts w:hint="eastAsia"/>
          <w:b/>
          <w:bCs/>
          <w:sz w:val="22"/>
        </w:rPr>
        <w:t xml:space="preserve"> 핵융합에너지 상용화 예시를 중심으로</w:t>
      </w:r>
      <w:r>
        <w:rPr>
          <w:b/>
          <w:bCs/>
          <w:sz w:val="22"/>
        </w:rPr>
        <w:t>)</w:t>
      </w:r>
    </w:p>
    <w:p w:rsidR="00DF5663" w:rsidRPr="00DF5663" w:rsidRDefault="00DF5663" w:rsidP="00DF5663">
      <w:pPr>
        <w:jc w:val="left"/>
        <w:rPr>
          <w:rFonts w:hint="eastAsia"/>
          <w:b/>
          <w:sz w:val="22"/>
        </w:rPr>
      </w:pPr>
    </w:p>
    <w:p w:rsidR="00DF5663" w:rsidRPr="00DF5663" w:rsidRDefault="00DF5663" w:rsidP="00DF5663">
      <w:pPr>
        <w:jc w:val="left"/>
        <w:rPr>
          <w:b/>
          <w:sz w:val="22"/>
        </w:rPr>
      </w:pPr>
      <w:proofErr w:type="gramStart"/>
      <w:r w:rsidRPr="00DF5663">
        <w:rPr>
          <w:rFonts w:hint="eastAsia"/>
          <w:b/>
          <w:sz w:val="22"/>
        </w:rPr>
        <w:t>초록</w:t>
      </w:r>
      <w:r w:rsidRPr="00DF5663">
        <w:rPr>
          <w:b/>
          <w:sz w:val="22"/>
        </w:rPr>
        <w:t xml:space="preserve"> :</w:t>
      </w:r>
      <w:proofErr w:type="gramEnd"/>
      <w:r w:rsidRPr="00DF5663">
        <w:rPr>
          <w:b/>
          <w:sz w:val="22"/>
        </w:rPr>
        <w:t xml:space="preserve"> 20세기 후반부터 시작되어 21세기의 시대정신으로 확고하게 자리매김 할 것 같았던, 세계화와 신자유주의에 </w:t>
      </w:r>
      <w:proofErr w:type="spellStart"/>
      <w:r w:rsidRPr="00DF5663">
        <w:rPr>
          <w:b/>
          <w:sz w:val="22"/>
        </w:rPr>
        <w:t>바탕한</w:t>
      </w:r>
      <w:proofErr w:type="spellEnd"/>
      <w:r w:rsidRPr="00DF5663">
        <w:rPr>
          <w:b/>
          <w:sz w:val="22"/>
        </w:rPr>
        <w:t xml:space="preserve"> 세계 경제체제가 중국의 급부상과 </w:t>
      </w:r>
      <w:proofErr w:type="spellStart"/>
      <w:r w:rsidRPr="00DF5663">
        <w:rPr>
          <w:b/>
          <w:sz w:val="22"/>
        </w:rPr>
        <w:t>이로인한</w:t>
      </w:r>
      <w:proofErr w:type="spellEnd"/>
      <w:r w:rsidRPr="00DF5663">
        <w:rPr>
          <w:b/>
          <w:sz w:val="22"/>
        </w:rPr>
        <w:t xml:space="preserve"> </w:t>
      </w:r>
      <w:proofErr w:type="spellStart"/>
      <w:r w:rsidRPr="00DF5663">
        <w:rPr>
          <w:b/>
          <w:sz w:val="22"/>
        </w:rPr>
        <w:t>미중간</w:t>
      </w:r>
      <w:proofErr w:type="spellEnd"/>
      <w:r w:rsidRPr="00DF5663">
        <w:rPr>
          <w:b/>
          <w:sz w:val="22"/>
        </w:rPr>
        <w:t xml:space="preserve"> 패권경쟁, 그리고 온실가스의 폭증에 따른 </w:t>
      </w:r>
      <w:proofErr w:type="spellStart"/>
      <w:r w:rsidRPr="00DF5663">
        <w:rPr>
          <w:b/>
          <w:sz w:val="22"/>
        </w:rPr>
        <w:t>기후위기는</w:t>
      </w:r>
      <w:proofErr w:type="spellEnd"/>
      <w:r w:rsidRPr="00DF5663">
        <w:rPr>
          <w:b/>
          <w:sz w:val="22"/>
        </w:rPr>
        <w:t xml:space="preserve"> 급격한 </w:t>
      </w:r>
      <w:proofErr w:type="spellStart"/>
      <w:r w:rsidRPr="00DF5663">
        <w:rPr>
          <w:b/>
          <w:sz w:val="22"/>
        </w:rPr>
        <w:t>탄소중립의</w:t>
      </w:r>
      <w:proofErr w:type="spellEnd"/>
      <w:r w:rsidRPr="00DF5663">
        <w:rPr>
          <w:b/>
          <w:sz w:val="22"/>
        </w:rPr>
        <w:t xml:space="preserve"> 요구로 현실화된 </w:t>
      </w:r>
      <w:proofErr w:type="spellStart"/>
      <w:r w:rsidRPr="00DF5663">
        <w:rPr>
          <w:b/>
          <w:sz w:val="22"/>
        </w:rPr>
        <w:t>저탄소</w:t>
      </w:r>
      <w:proofErr w:type="spellEnd"/>
      <w:r w:rsidRPr="00DF5663">
        <w:rPr>
          <w:b/>
          <w:sz w:val="22"/>
        </w:rPr>
        <w:t xml:space="preserve"> 에너지의 무역장벽화와 </w:t>
      </w:r>
      <w:r>
        <w:rPr>
          <w:rFonts w:hint="eastAsia"/>
          <w:b/>
          <w:sz w:val="22"/>
        </w:rPr>
        <w:t xml:space="preserve">석유와 </w:t>
      </w:r>
      <w:r w:rsidRPr="00DF5663">
        <w:rPr>
          <w:b/>
          <w:sz w:val="22"/>
        </w:rPr>
        <w:t>천연가스의 전략무기화가 러시아의 우크라이나 침공,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중동 전쟁의 발발 그리고</w:t>
      </w:r>
      <w:r w:rsidRPr="00DF5663">
        <w:rPr>
          <w:b/>
          <w:sz w:val="22"/>
        </w:rPr>
        <w:t xml:space="preserve"> 중국의 대만 위협 등으로 </w:t>
      </w:r>
      <w:r>
        <w:rPr>
          <w:rFonts w:hint="eastAsia"/>
          <w:b/>
          <w:sz w:val="22"/>
        </w:rPr>
        <w:t>현실화 하</w:t>
      </w:r>
      <w:r w:rsidR="001A7136">
        <w:rPr>
          <w:rFonts w:hint="eastAsia"/>
          <w:b/>
          <w:sz w:val="22"/>
        </w:rPr>
        <w:t>며</w:t>
      </w:r>
      <w:r w:rsidRPr="00DF5663">
        <w:rPr>
          <w:b/>
          <w:sz w:val="22"/>
        </w:rPr>
        <w:t xml:space="preserve"> 21세기 중반 "</w:t>
      </w:r>
      <w:proofErr w:type="spellStart"/>
      <w:r w:rsidRPr="00DF5663">
        <w:rPr>
          <w:b/>
          <w:sz w:val="22"/>
        </w:rPr>
        <w:t>신냉전</w:t>
      </w:r>
      <w:proofErr w:type="spellEnd"/>
      <w:r w:rsidRPr="00DF5663">
        <w:rPr>
          <w:b/>
          <w:sz w:val="22"/>
        </w:rPr>
        <w:t xml:space="preserve"> 시대"</w:t>
      </w:r>
      <w:proofErr w:type="spellStart"/>
      <w:r w:rsidRPr="00DF5663">
        <w:rPr>
          <w:b/>
          <w:sz w:val="22"/>
        </w:rPr>
        <w:t>를</w:t>
      </w:r>
      <w:proofErr w:type="spellEnd"/>
      <w:r w:rsidRPr="00DF5663">
        <w:rPr>
          <w:b/>
          <w:sz w:val="22"/>
        </w:rPr>
        <w:t xml:space="preserve"> 살아갈 우리나라와 젊은 세대에게 가장 큰 불확실성과 글로벌 리스크를 드리우고 있다</w:t>
      </w:r>
      <w:r w:rsidR="001A7136">
        <w:rPr>
          <w:b/>
          <w:sz w:val="22"/>
        </w:rPr>
        <w:t>.</w:t>
      </w:r>
      <w:r w:rsidR="001A7136">
        <w:rPr>
          <w:rFonts w:hint="eastAsia"/>
          <w:b/>
          <w:sz w:val="22"/>
        </w:rPr>
        <w:t xml:space="preserve"> </w:t>
      </w:r>
      <w:proofErr w:type="spellStart"/>
      <w:r w:rsidRPr="00DF5663">
        <w:rPr>
          <w:rFonts w:hint="eastAsia"/>
          <w:b/>
          <w:sz w:val="22"/>
        </w:rPr>
        <w:t>이와함께</w:t>
      </w:r>
      <w:proofErr w:type="spellEnd"/>
      <w:r w:rsidRPr="00DF5663">
        <w:rPr>
          <w:b/>
          <w:sz w:val="22"/>
        </w:rPr>
        <w:t xml:space="preserve"> 우리나라는 단기간의 </w:t>
      </w:r>
      <w:proofErr w:type="spellStart"/>
      <w:r w:rsidRPr="00DF5663">
        <w:rPr>
          <w:b/>
          <w:sz w:val="22"/>
        </w:rPr>
        <w:t>초압축</w:t>
      </w:r>
      <w:proofErr w:type="spellEnd"/>
      <w:r w:rsidRPr="00DF5663">
        <w:rPr>
          <w:b/>
          <w:sz w:val="22"/>
        </w:rPr>
        <w:t xml:space="preserve"> 성장으로 인한 양극화의 심화와 수도권 </w:t>
      </w:r>
      <w:proofErr w:type="spellStart"/>
      <w:r w:rsidR="001A7136">
        <w:rPr>
          <w:rFonts w:hint="eastAsia"/>
          <w:b/>
          <w:sz w:val="22"/>
        </w:rPr>
        <w:t>초</w:t>
      </w:r>
      <w:r w:rsidRPr="00DF5663">
        <w:rPr>
          <w:b/>
          <w:sz w:val="22"/>
        </w:rPr>
        <w:t>과밀화와</w:t>
      </w:r>
      <w:proofErr w:type="spellEnd"/>
      <w:r w:rsidRPr="00DF5663">
        <w:rPr>
          <w:b/>
          <w:sz w:val="22"/>
        </w:rPr>
        <w:t xml:space="preserve"> 함께 찾아온 </w:t>
      </w:r>
      <w:proofErr w:type="spellStart"/>
      <w:r w:rsidRPr="00DF5663">
        <w:rPr>
          <w:b/>
          <w:sz w:val="22"/>
        </w:rPr>
        <w:t>지방소멸이</w:t>
      </w:r>
      <w:proofErr w:type="spellEnd"/>
      <w:r w:rsidRPr="00DF5663">
        <w:rPr>
          <w:b/>
          <w:sz w:val="22"/>
        </w:rPr>
        <w:t xml:space="preserve"> 만들어 낸 </w:t>
      </w:r>
      <w:proofErr w:type="spellStart"/>
      <w:r w:rsidRPr="00DF5663">
        <w:rPr>
          <w:b/>
          <w:sz w:val="22"/>
        </w:rPr>
        <w:t>초저출산</w:t>
      </w:r>
      <w:proofErr w:type="spellEnd"/>
      <w:r w:rsidRPr="00DF5663">
        <w:rPr>
          <w:b/>
          <w:sz w:val="22"/>
        </w:rPr>
        <w:t>-</w:t>
      </w:r>
      <w:proofErr w:type="spellStart"/>
      <w:r w:rsidRPr="00DF5663">
        <w:rPr>
          <w:b/>
          <w:sz w:val="22"/>
        </w:rPr>
        <w:t>초고령화</w:t>
      </w:r>
      <w:proofErr w:type="spellEnd"/>
      <w:r w:rsidRPr="00DF5663">
        <w:rPr>
          <w:b/>
          <w:sz w:val="22"/>
        </w:rPr>
        <w:t xml:space="preserve"> 사회로의 급속한 진입이라는 </w:t>
      </w:r>
      <w:r w:rsidR="001A7136">
        <w:rPr>
          <w:rFonts w:hint="eastAsia"/>
          <w:b/>
          <w:sz w:val="22"/>
        </w:rPr>
        <w:t>지역적</w:t>
      </w:r>
      <w:r w:rsidRPr="00DF5663">
        <w:rPr>
          <w:b/>
          <w:sz w:val="22"/>
        </w:rPr>
        <w:t xml:space="preserve"> 리스크를 더하고 있다. </w:t>
      </w:r>
    </w:p>
    <w:p w:rsidR="00DF5663" w:rsidRPr="00DF5663" w:rsidRDefault="00DF5663" w:rsidP="00DF5663">
      <w:pPr>
        <w:jc w:val="left"/>
        <w:rPr>
          <w:b/>
          <w:sz w:val="22"/>
        </w:rPr>
      </w:pPr>
      <w:r w:rsidRPr="00DF5663">
        <w:rPr>
          <w:rFonts w:hint="eastAsia"/>
          <w:b/>
          <w:sz w:val="22"/>
        </w:rPr>
        <w:t>여기에</w:t>
      </w:r>
      <w:r w:rsidRPr="00DF5663">
        <w:rPr>
          <w:b/>
          <w:sz w:val="22"/>
        </w:rPr>
        <w:t xml:space="preserve"> 요즘 전국민에게 회자되는 </w:t>
      </w:r>
      <w:proofErr w:type="spellStart"/>
      <w:r w:rsidRPr="00DF5663">
        <w:rPr>
          <w:b/>
          <w:sz w:val="22"/>
        </w:rPr>
        <w:t>ChatGPT</w:t>
      </w:r>
      <w:proofErr w:type="spellEnd"/>
      <w:r w:rsidRPr="00DF5663">
        <w:rPr>
          <w:b/>
          <w:sz w:val="22"/>
        </w:rPr>
        <w:t xml:space="preserve"> 열풍이 말해주는 AI 혁명과 Quantum Technology </w:t>
      </w:r>
      <w:proofErr w:type="spellStart"/>
      <w:r w:rsidRPr="00DF5663">
        <w:rPr>
          <w:b/>
          <w:sz w:val="22"/>
        </w:rPr>
        <w:t>양자혁명</w:t>
      </w:r>
      <w:proofErr w:type="spellEnd"/>
      <w:r w:rsidRPr="00DF5663">
        <w:rPr>
          <w:b/>
          <w:sz w:val="22"/>
        </w:rPr>
        <w:t xml:space="preserve"> 등 새로운 레벨의 첨단과학기술들이 실생활에 적용되는 4차혁명시대 또한 신세대가 진입할 사회의 급격한 변화를 예고하고 있다. </w:t>
      </w:r>
    </w:p>
    <w:p w:rsidR="00DF5663" w:rsidRPr="00DF5663" w:rsidRDefault="00DF5663" w:rsidP="00DF5663">
      <w:pPr>
        <w:jc w:val="left"/>
        <w:rPr>
          <w:b/>
          <w:sz w:val="22"/>
        </w:rPr>
      </w:pPr>
      <w:r w:rsidRPr="00DF5663">
        <w:rPr>
          <w:rFonts w:hint="eastAsia"/>
          <w:b/>
          <w:sz w:val="22"/>
        </w:rPr>
        <w:t>우리나라는</w:t>
      </w:r>
      <w:r w:rsidRPr="00DF5663">
        <w:rPr>
          <w:b/>
          <w:sz w:val="22"/>
        </w:rPr>
        <w:t xml:space="preserve"> 70년대 시작한 과학기술 투자와 첨단산업화를 바탕으로 세계가 부러워하는 </w:t>
      </w:r>
      <w:proofErr w:type="spellStart"/>
      <w:r w:rsidRPr="00DF5663">
        <w:rPr>
          <w:b/>
          <w:sz w:val="22"/>
        </w:rPr>
        <w:t>반도체강국</w:t>
      </w:r>
      <w:proofErr w:type="spellEnd"/>
      <w:r w:rsidRPr="00DF5663">
        <w:rPr>
          <w:b/>
          <w:sz w:val="22"/>
        </w:rPr>
        <w:t xml:space="preserve">, 2차전지강국 이라는 산업선진국의 되었고 G10에 올라섰으며 "BTS 와 </w:t>
      </w:r>
      <w:proofErr w:type="spellStart"/>
      <w:r w:rsidRPr="00DF5663">
        <w:rPr>
          <w:b/>
          <w:sz w:val="22"/>
        </w:rPr>
        <w:t>오징어게임</w:t>
      </w:r>
      <w:proofErr w:type="spellEnd"/>
      <w:r w:rsidRPr="00DF5663">
        <w:rPr>
          <w:b/>
          <w:sz w:val="22"/>
        </w:rPr>
        <w:t>"</w:t>
      </w:r>
      <w:proofErr w:type="spellStart"/>
      <w:r w:rsidRPr="00DF5663">
        <w:rPr>
          <w:b/>
          <w:sz w:val="22"/>
        </w:rPr>
        <w:t>으로</w:t>
      </w:r>
      <w:proofErr w:type="spellEnd"/>
      <w:r w:rsidRPr="00DF5663">
        <w:rPr>
          <w:b/>
          <w:sz w:val="22"/>
        </w:rPr>
        <w:t xml:space="preserve"> 세계에 알려진 K-Culture 리더가 되며 밖에서는 인기 있는 나라가 되었지만, 안에서는 헬조선이라는 "불행한 나라"가 되었는지를 돌아 보아야 할 때이다.</w:t>
      </w:r>
    </w:p>
    <w:p w:rsidR="00DF5663" w:rsidRPr="00DF5663" w:rsidRDefault="00DF5663" w:rsidP="00DF5663">
      <w:pPr>
        <w:jc w:val="left"/>
        <w:rPr>
          <w:rFonts w:hint="eastAsia"/>
          <w:b/>
          <w:sz w:val="22"/>
        </w:rPr>
      </w:pPr>
      <w:r w:rsidRPr="00DF5663">
        <w:rPr>
          <w:rFonts w:hint="eastAsia"/>
          <w:b/>
          <w:sz w:val="22"/>
        </w:rPr>
        <w:t>이런</w:t>
      </w:r>
      <w:r w:rsidRPr="00DF5663">
        <w:rPr>
          <w:b/>
          <w:sz w:val="22"/>
        </w:rPr>
        <w:t xml:space="preserve"> 큰 화두들을 모두 논의하고 해결할 수는 없지만 앞으로 전개될 세상에서 첨단과학기술이 할 역할을 되짚어 보고, 우리나라가 지정학적 위치 속에서 패권경쟁국들이 넘보지 못할 우리의 "반도체와 2차전지" 그 다음이 무엇이며, </w:t>
      </w:r>
      <w:proofErr w:type="spellStart"/>
      <w:r w:rsidRPr="00DF5663">
        <w:rPr>
          <w:b/>
          <w:sz w:val="22"/>
        </w:rPr>
        <w:t>탄소중립은</w:t>
      </w:r>
      <w:proofErr w:type="spellEnd"/>
      <w:r w:rsidRPr="00DF5663">
        <w:rPr>
          <w:b/>
          <w:sz w:val="22"/>
        </w:rPr>
        <w:t xml:space="preserve"> 어떻게 해나가야 할 것인지에 대한 </w:t>
      </w:r>
      <w:proofErr w:type="spellStart"/>
      <w:r w:rsidRPr="00DF5663">
        <w:rPr>
          <w:b/>
          <w:sz w:val="22"/>
        </w:rPr>
        <w:t>인사이트를</w:t>
      </w:r>
      <w:proofErr w:type="spellEnd"/>
      <w:r w:rsidRPr="00DF5663">
        <w:rPr>
          <w:b/>
          <w:sz w:val="22"/>
        </w:rPr>
        <w:t xml:space="preserve"> 찾고 이를 바탕으로 어떤 일을 준비하고 사회로 나갈지 등의 미래를 이해하기 위해, 국가전략기술과 핵융합기술</w:t>
      </w:r>
      <w:r w:rsidR="001A7136">
        <w:rPr>
          <w:rFonts w:hint="eastAsia"/>
          <w:b/>
          <w:sz w:val="22"/>
        </w:rPr>
        <w:t>의 상용화를</w:t>
      </w:r>
      <w:bookmarkStart w:id="0" w:name="_GoBack"/>
      <w:bookmarkEnd w:id="0"/>
      <w:r w:rsidRPr="00DF5663">
        <w:rPr>
          <w:b/>
          <w:sz w:val="22"/>
        </w:rPr>
        <w:t xml:space="preserve"> 예제로 삼아 논의하려고 한다.</w:t>
      </w:r>
    </w:p>
    <w:sectPr w:rsidR="00DF5663" w:rsidRPr="00DF56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63"/>
    <w:rsid w:val="001A7136"/>
    <w:rsid w:val="00DF5663"/>
    <w:rsid w:val="00E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1241"/>
  <w15:chartTrackingRefBased/>
  <w15:docId w15:val="{02753903-4906-4097-8E9C-4EDF1394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kfe_def</dc:creator>
  <cp:keywords/>
  <dc:description/>
  <cp:lastModifiedBy>kfe_def</cp:lastModifiedBy>
  <cp:revision>1</cp:revision>
  <dcterms:created xsi:type="dcterms:W3CDTF">2024-01-03T04:49:00Z</dcterms:created>
  <dcterms:modified xsi:type="dcterms:W3CDTF">2024-01-03T05:04:00Z</dcterms:modified>
</cp:coreProperties>
</file>